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CDDA" w14:textId="77777777" w:rsidR="006C42D8" w:rsidRPr="006C42D8" w:rsidRDefault="006C42D8" w:rsidP="006C42D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3DDBEB74" w14:textId="43BAACFF" w:rsidR="006C42D8" w:rsidRPr="006C42D8" w:rsidRDefault="006C42D8" w:rsidP="006C42D8">
      <w:pPr>
        <w:spacing w:after="160" w:line="259" w:lineRule="auto"/>
        <w:jc w:val="center"/>
        <w:rPr>
          <w:rFonts w:asciiTheme="minorHAnsi" w:eastAsiaTheme="minorHAnsi" w:hAnsiTheme="minorHAnsi" w:cstheme="minorBidi"/>
          <w:sz w:val="40"/>
          <w:szCs w:val="40"/>
          <w:u w:val="single"/>
        </w:rPr>
      </w:pPr>
      <w:r w:rsidRPr="006C42D8">
        <w:rPr>
          <w:rFonts w:asciiTheme="minorHAnsi" w:eastAsiaTheme="minorHAnsi" w:hAnsiTheme="minorHAnsi" w:cstheme="minorBidi"/>
          <w:sz w:val="40"/>
          <w:szCs w:val="40"/>
          <w:u w:val="single"/>
        </w:rPr>
        <w:t>Vaccines</w:t>
      </w:r>
      <w:r w:rsidRPr="006C42D8">
        <w:rPr>
          <w:rFonts w:asciiTheme="minorHAnsi" w:eastAsiaTheme="minorHAnsi" w:hAnsiTheme="minorHAnsi" w:cstheme="minorBidi"/>
          <w:sz w:val="40"/>
          <w:szCs w:val="40"/>
          <w:u w:val="single"/>
        </w:rPr>
        <w:t xml:space="preserve"> Offered</w:t>
      </w:r>
    </w:p>
    <w:p w14:paraId="38E49104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Covid (Moderna primary and boosters)</w:t>
      </w:r>
    </w:p>
    <w:p w14:paraId="339C120F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DTaP (Diphtheria, Tetanus, 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accelular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Pertussis)</w:t>
      </w:r>
    </w:p>
    <w:p w14:paraId="056D877E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Td (Tetanus and Diphtheria)</w:t>
      </w:r>
    </w:p>
    <w:p w14:paraId="55F3AF89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Tdap (Tetanus, Diphtheria and 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accelular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Pertussis) </w:t>
      </w:r>
    </w:p>
    <w:p w14:paraId="00A1EE8B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DTaP-IPV (Diphtheria, Tetanus, 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accelular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Pertussis and Polio)</w:t>
      </w:r>
    </w:p>
    <w:p w14:paraId="5F4900D1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DTaP-IPV-Hib-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HepB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(Diphtheria, Tetanus, 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accelular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Pertussis, Polio and Hepatitis B)</w:t>
      </w:r>
    </w:p>
    <w:p w14:paraId="0EB14638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Hepatitis A </w:t>
      </w:r>
    </w:p>
    <w:p w14:paraId="41DF8DB0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Hepatitis B </w:t>
      </w:r>
    </w:p>
    <w:p w14:paraId="384B6D6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Hepatitis A and B combined</w:t>
      </w:r>
    </w:p>
    <w:p w14:paraId="40B01747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HIB (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Haemophilus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influenzae type b)</w:t>
      </w:r>
    </w:p>
    <w:p w14:paraId="3E79CDFE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HPV (Human Papillomavirus) </w:t>
      </w:r>
    </w:p>
    <w:p w14:paraId="61E062E3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Influenza </w:t>
      </w:r>
    </w:p>
    <w:p w14:paraId="783E8198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Influenza-High Dose</w:t>
      </w:r>
    </w:p>
    <w:p w14:paraId="10FE89F9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Influenza-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Flumist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 (nasal)</w:t>
      </w:r>
    </w:p>
    <w:p w14:paraId="0FFFE2B6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MMR (Measles, Mumps and Rubella)</w:t>
      </w:r>
    </w:p>
    <w:p w14:paraId="66A91E0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MMRV Measles, Mumps, Rubella and varicella)</w:t>
      </w:r>
    </w:p>
    <w:p w14:paraId="00F10DEB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Meningitis ACWY</w:t>
      </w:r>
    </w:p>
    <w:p w14:paraId="3AAFA605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Meningitis B</w:t>
      </w:r>
    </w:p>
    <w:p w14:paraId="7F80E9C0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Pneumococcal Conjugate 15 (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Vaxnuevance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>)</w:t>
      </w:r>
    </w:p>
    <w:p w14:paraId="0F94718D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Pneumococcal Conjugate 21 (</w:t>
      </w:r>
      <w:proofErr w:type="spellStart"/>
      <w:r w:rsidRPr="006C42D8">
        <w:rPr>
          <w:rFonts w:asciiTheme="minorHAnsi" w:eastAsiaTheme="minorHAnsi" w:hAnsiTheme="minorHAnsi" w:cstheme="minorBidi"/>
          <w:sz w:val="28"/>
          <w:szCs w:val="28"/>
        </w:rPr>
        <w:t>Capvaxive</w:t>
      </w:r>
      <w:proofErr w:type="spellEnd"/>
      <w:r w:rsidRPr="006C42D8">
        <w:rPr>
          <w:rFonts w:asciiTheme="minorHAnsi" w:eastAsiaTheme="minorHAnsi" w:hAnsiTheme="minorHAnsi" w:cstheme="minorBidi"/>
          <w:sz w:val="28"/>
          <w:szCs w:val="28"/>
        </w:rPr>
        <w:t>)</w:t>
      </w:r>
    </w:p>
    <w:p w14:paraId="4CD4D90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Polio </w:t>
      </w:r>
    </w:p>
    <w:p w14:paraId="1C95F0B4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Rotavirus</w:t>
      </w:r>
    </w:p>
    <w:p w14:paraId="3F3FEE1A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RSV</w:t>
      </w:r>
    </w:p>
    <w:p w14:paraId="129E2494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 xml:space="preserve">Shingles </w:t>
      </w:r>
    </w:p>
    <w:p w14:paraId="57EE0008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Typhoid</w:t>
      </w:r>
    </w:p>
    <w:p w14:paraId="60840A9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Varicella</w:t>
      </w:r>
    </w:p>
    <w:p w14:paraId="449670CF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Yellow Fever</w:t>
      </w:r>
    </w:p>
    <w:p w14:paraId="5A72930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</w:p>
    <w:p w14:paraId="787E9D72" w14:textId="77777777" w:rsidR="006C42D8" w:rsidRPr="006C42D8" w:rsidRDefault="006C42D8" w:rsidP="006C42D8">
      <w:pPr>
        <w:rPr>
          <w:rFonts w:asciiTheme="minorHAnsi" w:eastAsiaTheme="minorHAnsi" w:hAnsiTheme="minorHAnsi" w:cstheme="minorBidi"/>
          <w:sz w:val="28"/>
          <w:szCs w:val="28"/>
        </w:rPr>
      </w:pPr>
    </w:p>
    <w:p w14:paraId="2D0CFD5F" w14:textId="044926D4" w:rsidR="00F35728" w:rsidRPr="006C42D8" w:rsidRDefault="006C42D8" w:rsidP="00DC5C8E">
      <w:pPr>
        <w:rPr>
          <w:rFonts w:asciiTheme="minorHAnsi" w:eastAsiaTheme="minorHAnsi" w:hAnsiTheme="minorHAnsi" w:cstheme="minorBidi"/>
          <w:sz w:val="28"/>
          <w:szCs w:val="28"/>
        </w:rPr>
      </w:pPr>
      <w:r w:rsidRPr="006C42D8">
        <w:rPr>
          <w:rFonts w:asciiTheme="minorHAnsi" w:eastAsiaTheme="minorHAnsi" w:hAnsiTheme="minorHAnsi" w:cstheme="minorBidi"/>
          <w:sz w:val="28"/>
          <w:szCs w:val="28"/>
        </w:rPr>
        <w:t>TB Skins tests also available</w:t>
      </w:r>
    </w:p>
    <w:sectPr w:rsidR="00F35728" w:rsidRPr="006C42D8" w:rsidSect="00D954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DEBBA" w14:textId="77777777" w:rsidR="00F67E1F" w:rsidRDefault="00F67E1F" w:rsidP="00FC574B">
      <w:r>
        <w:separator/>
      </w:r>
    </w:p>
  </w:endnote>
  <w:endnote w:type="continuationSeparator" w:id="0">
    <w:p w14:paraId="13771514" w14:textId="77777777" w:rsidR="00F67E1F" w:rsidRDefault="00F67E1F" w:rsidP="00FC574B">
      <w:r>
        <w:continuationSeparator/>
      </w:r>
    </w:p>
  </w:endnote>
  <w:endnote w:type="continuationNotice" w:id="1">
    <w:p w14:paraId="261AC5BA" w14:textId="77777777" w:rsidR="0050098B" w:rsidRDefault="005009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F22E" w14:textId="77777777" w:rsidR="004A42C6" w:rsidRDefault="004A42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1344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3813BA" w14:textId="77777777" w:rsidR="00E314B8" w:rsidRDefault="00E314B8" w:rsidP="003B50C0">
        <w:pPr>
          <w:pStyle w:val="Footer"/>
        </w:pPr>
      </w:p>
      <w:p w14:paraId="15599194" w14:textId="77777777" w:rsidR="00FC574B" w:rsidRPr="00E314B8" w:rsidRDefault="00E314B8" w:rsidP="00E314B8">
        <w:pPr>
          <w:pStyle w:val="Footer"/>
          <w:jc w:val="right"/>
          <w:rPr>
            <w:rFonts w:ascii="Garamond" w:hAnsi="Garamond"/>
            <w:color w:val="000000" w:themeColor="text1"/>
            <w:sz w:val="20"/>
            <w:szCs w:val="20"/>
          </w:rPr>
        </w:pPr>
        <w:r>
          <w:rPr>
            <w:rFonts w:ascii="Garamond" w:hAnsi="Garamond"/>
            <w:color w:val="000000" w:themeColor="text1"/>
            <w:sz w:val="20"/>
            <w:szCs w:val="20"/>
          </w:rPr>
          <w:tab/>
          <w:t>“One Team, One Goal: HEALTHY COMMUNITIES!”</w:t>
        </w:r>
        <w:r>
          <w:rPr>
            <w:rFonts w:ascii="Garamond" w:hAnsi="Garamond"/>
            <w:color w:val="000000" w:themeColor="text1"/>
            <w:sz w:val="20"/>
            <w:szCs w:val="20"/>
          </w:rPr>
          <w:tab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3F05D" w14:textId="77777777" w:rsidR="004A42C6" w:rsidRDefault="004A42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EB963" w14:textId="77777777" w:rsidR="00F67E1F" w:rsidRDefault="00F67E1F" w:rsidP="00FC574B">
      <w:r>
        <w:separator/>
      </w:r>
    </w:p>
  </w:footnote>
  <w:footnote w:type="continuationSeparator" w:id="0">
    <w:p w14:paraId="00431BCA" w14:textId="77777777" w:rsidR="00F67E1F" w:rsidRDefault="00F67E1F" w:rsidP="00FC574B">
      <w:r>
        <w:continuationSeparator/>
      </w:r>
    </w:p>
  </w:footnote>
  <w:footnote w:type="continuationNotice" w:id="1">
    <w:p w14:paraId="41163F21" w14:textId="77777777" w:rsidR="0050098B" w:rsidRDefault="005009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D341" w14:textId="77777777" w:rsidR="004A42C6" w:rsidRDefault="004A42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E017" w14:textId="77777777" w:rsidR="00AC4309" w:rsidRDefault="0050098B">
    <w:pPr>
      <w:pStyle w:val="Header"/>
      <w:rPr>
        <w:noProof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A2AFE3F" wp14:editId="1E68827E">
              <wp:simplePos x="0" y="0"/>
              <wp:positionH relativeFrom="margin">
                <wp:posOffset>2202180</wp:posOffset>
              </wp:positionH>
              <wp:positionV relativeFrom="paragraph">
                <wp:posOffset>-30480</wp:posOffset>
              </wp:positionV>
              <wp:extent cx="3810000" cy="99123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9912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F3D8B5" w14:textId="77777777" w:rsidR="00FC574B" w:rsidRPr="0050098B" w:rsidRDefault="00FC574B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304 Putnam Street, Marietta, Ohio 45750</w:t>
                          </w:r>
                        </w:p>
                        <w:p w14:paraId="7ECD7470" w14:textId="10E822D5" w:rsidR="00FC574B" w:rsidRPr="0050098B" w:rsidRDefault="009F39DA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Phone (740) 373-0611; Fax (740</w:t>
                          </w:r>
                          <w:r w:rsidR="00FC574B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) 37</w:t>
                          </w: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6</w:t>
                          </w:r>
                          <w:r w:rsidR="00FC574B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-</w:t>
                          </w:r>
                          <w:r w:rsidR="002C7C68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2006</w:t>
                          </w:r>
                        </w:p>
                        <w:p w14:paraId="2AF8E0FA" w14:textId="77777777" w:rsidR="00C1519F" w:rsidRPr="0050098B" w:rsidRDefault="00F67E1F" w:rsidP="0050098B">
                          <w:pPr>
                            <w:spacing w:line="360" w:lineRule="auto"/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</w:pPr>
                          <w:r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Michael Brockett, MD</w:t>
                          </w:r>
                          <w:r w:rsidR="00C1519F" w:rsidRPr="0050098B">
                            <w:rPr>
                              <w:rFonts w:ascii="Garamond" w:hAnsi="Garamond"/>
                              <w:b/>
                              <w:color w:val="0039A6"/>
                              <w:sz w:val="28"/>
                              <w:szCs w:val="28"/>
                            </w:rPr>
                            <w:t>, Health Commissioner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2AFE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73.4pt;margin-top:-2.4pt;width:300pt;height:7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" stroked="f">
              <v:textbox>
                <w:txbxContent>
                  <w:p w14:paraId="2DF3D8B5" w14:textId="77777777" w:rsidR="00FC574B" w:rsidRPr="0050098B" w:rsidRDefault="00FC574B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304 Putnam Street, Marietta, Ohio 45750</w:t>
                    </w:r>
                  </w:p>
                  <w:p w14:paraId="7ECD7470" w14:textId="10E822D5" w:rsidR="00FC574B" w:rsidRPr="0050098B" w:rsidRDefault="009F39DA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Phone (740) 373-0611; Fax (740</w:t>
                    </w:r>
                    <w:r w:rsidR="00FC574B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) 37</w:t>
                    </w: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6</w:t>
                    </w:r>
                    <w:r w:rsidR="00FC574B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-</w:t>
                    </w:r>
                    <w:r w:rsidR="002C7C68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2006</w:t>
                    </w:r>
                  </w:p>
                  <w:p w14:paraId="2AF8E0FA" w14:textId="77777777" w:rsidR="00C1519F" w:rsidRPr="0050098B" w:rsidRDefault="00F67E1F" w:rsidP="0050098B">
                    <w:pPr>
                      <w:spacing w:line="360" w:lineRule="auto"/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</w:pPr>
                    <w:r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Michael Brockett, MD</w:t>
                    </w:r>
                    <w:r w:rsidR="00C1519F" w:rsidRPr="0050098B">
                      <w:rPr>
                        <w:rFonts w:ascii="Garamond" w:hAnsi="Garamond"/>
                        <w:b/>
                        <w:color w:val="0039A6"/>
                        <w:sz w:val="28"/>
                        <w:szCs w:val="28"/>
                      </w:rPr>
                      <w:t>, Health Commissioner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4A42C6">
      <w:rPr>
        <w:noProof/>
      </w:rPr>
      <w:drawing>
        <wp:inline distT="0" distB="0" distL="0" distR="0" wp14:anchorId="2A62D9D1" wp14:editId="2D4AE9B0">
          <wp:extent cx="2076450" cy="945938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mbined logos-cropp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394" cy="9841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1ACA51" w14:textId="77777777" w:rsidR="00FC574B" w:rsidRDefault="00DA2D29">
    <w:pPr>
      <w:pStyle w:val="Header"/>
    </w:pPr>
    <w:r>
      <w:t xml:space="preserve">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21DF7" w14:textId="77777777" w:rsidR="004A42C6" w:rsidRDefault="004A4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879CB"/>
    <w:multiLevelType w:val="hybridMultilevel"/>
    <w:tmpl w:val="FB220C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990" w:hanging="360"/>
      </w:pPr>
    </w:lvl>
    <w:lvl w:ilvl="2" w:tplc="5F34D6BE">
      <w:start w:val="1"/>
      <w:numFmt w:val="decimal"/>
      <w:lvlText w:val="%3."/>
      <w:lvlJc w:val="left"/>
      <w:pPr>
        <w:ind w:left="2160" w:hanging="180"/>
      </w:pPr>
      <w:rPr>
        <w:rFonts w:ascii="Cambria" w:hAnsi="Cambria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DBF"/>
    <w:multiLevelType w:val="hybridMultilevel"/>
    <w:tmpl w:val="C598D8D8"/>
    <w:lvl w:ilvl="0" w:tplc="F1A006B4">
      <w:start w:val="1"/>
      <w:numFmt w:val="upperLetter"/>
      <w:lvlText w:val="%1."/>
      <w:lvlJc w:val="left"/>
      <w:pPr>
        <w:ind w:left="1080" w:hanging="360"/>
      </w:pPr>
      <w:rPr>
        <w:rFonts w:ascii="Cambria" w:hAnsi="Cambria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5D581C"/>
    <w:multiLevelType w:val="hybridMultilevel"/>
    <w:tmpl w:val="D1EE2A1E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3" w15:restartNumberingAfterBreak="0">
    <w:nsid w:val="27051B88"/>
    <w:multiLevelType w:val="hybridMultilevel"/>
    <w:tmpl w:val="3A9CBF0A"/>
    <w:lvl w:ilvl="0" w:tplc="9B1AD19C">
      <w:start w:val="1"/>
      <w:numFmt w:val="decimal"/>
      <w:lvlText w:val="%1."/>
      <w:lvlJc w:val="left"/>
      <w:pPr>
        <w:ind w:left="1530" w:hanging="360"/>
      </w:pPr>
      <w:rPr>
        <w:rFonts w:ascii="Cambria" w:hAnsi="Cambria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8F14F84"/>
    <w:multiLevelType w:val="hybridMultilevel"/>
    <w:tmpl w:val="1E8E9E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F44EA"/>
    <w:multiLevelType w:val="hybridMultilevel"/>
    <w:tmpl w:val="EA14B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E4F01"/>
    <w:multiLevelType w:val="hybridMultilevel"/>
    <w:tmpl w:val="3C26D57E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7" w15:restartNumberingAfterBreak="0">
    <w:nsid w:val="39676CCF"/>
    <w:multiLevelType w:val="hybridMultilevel"/>
    <w:tmpl w:val="067AD152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8" w15:restartNumberingAfterBreak="0">
    <w:nsid w:val="641D03A5"/>
    <w:multiLevelType w:val="hybridMultilevel"/>
    <w:tmpl w:val="ACAE0D5A"/>
    <w:lvl w:ilvl="0" w:tplc="B53E92C6">
      <w:start w:val="1"/>
      <w:numFmt w:val="decimal"/>
      <w:lvlText w:val="%1."/>
      <w:lvlJc w:val="left"/>
      <w:pPr>
        <w:ind w:left="1530" w:hanging="360"/>
      </w:pPr>
      <w:rPr>
        <w:rFonts w:ascii="Cambria" w:hAnsi="Cambria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31A75A9"/>
    <w:multiLevelType w:val="hybridMultilevel"/>
    <w:tmpl w:val="C20AA836"/>
    <w:lvl w:ilvl="0" w:tplc="BD74A74E">
      <w:start w:val="1"/>
      <w:numFmt w:val="decimal"/>
      <w:lvlText w:val="%1."/>
      <w:lvlJc w:val="left"/>
      <w:pPr>
        <w:ind w:left="1800" w:hanging="360"/>
      </w:pPr>
      <w:rPr>
        <w:rFonts w:ascii="Cambria" w:hAnsi="Cambria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61C6F9C"/>
    <w:multiLevelType w:val="hybridMultilevel"/>
    <w:tmpl w:val="E5FA62C0"/>
    <w:lvl w:ilvl="0" w:tplc="13EC85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849795">
    <w:abstractNumId w:val="5"/>
  </w:num>
  <w:num w:numId="2" w16cid:durableId="1759134127">
    <w:abstractNumId w:val="4"/>
  </w:num>
  <w:num w:numId="3" w16cid:durableId="74789713">
    <w:abstractNumId w:val="6"/>
  </w:num>
  <w:num w:numId="4" w16cid:durableId="789469072">
    <w:abstractNumId w:val="2"/>
  </w:num>
  <w:num w:numId="5" w16cid:durableId="1046372044">
    <w:abstractNumId w:val="7"/>
  </w:num>
  <w:num w:numId="6" w16cid:durableId="808473698">
    <w:abstractNumId w:val="0"/>
  </w:num>
  <w:num w:numId="7" w16cid:durableId="1805584143">
    <w:abstractNumId w:val="1"/>
  </w:num>
  <w:num w:numId="8" w16cid:durableId="1751730666">
    <w:abstractNumId w:val="3"/>
  </w:num>
  <w:num w:numId="9" w16cid:durableId="1640183695">
    <w:abstractNumId w:val="9"/>
  </w:num>
  <w:num w:numId="10" w16cid:durableId="1541816349">
    <w:abstractNumId w:val="8"/>
  </w:num>
  <w:num w:numId="11" w16cid:durableId="1674073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49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E1F"/>
    <w:rsid w:val="0000406D"/>
    <w:rsid w:val="00006F02"/>
    <w:rsid w:val="00013387"/>
    <w:rsid w:val="0005390B"/>
    <w:rsid w:val="00081683"/>
    <w:rsid w:val="00086B7F"/>
    <w:rsid w:val="000A4199"/>
    <w:rsid w:val="000B4E2B"/>
    <w:rsid w:val="000B641D"/>
    <w:rsid w:val="000E2541"/>
    <w:rsid w:val="000E7D63"/>
    <w:rsid w:val="000F5013"/>
    <w:rsid w:val="000F5C0A"/>
    <w:rsid w:val="00103CE7"/>
    <w:rsid w:val="00196092"/>
    <w:rsid w:val="001C27EC"/>
    <w:rsid w:val="001D2D41"/>
    <w:rsid w:val="00213470"/>
    <w:rsid w:val="00216227"/>
    <w:rsid w:val="00250C48"/>
    <w:rsid w:val="00266C25"/>
    <w:rsid w:val="002C7C68"/>
    <w:rsid w:val="002D60DB"/>
    <w:rsid w:val="002D62EF"/>
    <w:rsid w:val="003073E2"/>
    <w:rsid w:val="003B0831"/>
    <w:rsid w:val="003B50C0"/>
    <w:rsid w:val="003F17FA"/>
    <w:rsid w:val="003F52D6"/>
    <w:rsid w:val="004A28BE"/>
    <w:rsid w:val="004A42C6"/>
    <w:rsid w:val="004C5D40"/>
    <w:rsid w:val="0050098B"/>
    <w:rsid w:val="00530A53"/>
    <w:rsid w:val="00560DEF"/>
    <w:rsid w:val="005E4B01"/>
    <w:rsid w:val="00611136"/>
    <w:rsid w:val="00627AA7"/>
    <w:rsid w:val="00670366"/>
    <w:rsid w:val="006B61CF"/>
    <w:rsid w:val="006C42D8"/>
    <w:rsid w:val="006E2BCF"/>
    <w:rsid w:val="006E6DE6"/>
    <w:rsid w:val="00736DEC"/>
    <w:rsid w:val="00796F0C"/>
    <w:rsid w:val="007D73D3"/>
    <w:rsid w:val="00812972"/>
    <w:rsid w:val="00861469"/>
    <w:rsid w:val="008823C6"/>
    <w:rsid w:val="00896D2A"/>
    <w:rsid w:val="008B4A2C"/>
    <w:rsid w:val="008E603B"/>
    <w:rsid w:val="009057DE"/>
    <w:rsid w:val="009572FE"/>
    <w:rsid w:val="009A4643"/>
    <w:rsid w:val="009B3A28"/>
    <w:rsid w:val="009F1738"/>
    <w:rsid w:val="009F39DA"/>
    <w:rsid w:val="009F74C1"/>
    <w:rsid w:val="00A27E78"/>
    <w:rsid w:val="00A43705"/>
    <w:rsid w:val="00A4491F"/>
    <w:rsid w:val="00A60F80"/>
    <w:rsid w:val="00A77678"/>
    <w:rsid w:val="00A862EF"/>
    <w:rsid w:val="00A87C80"/>
    <w:rsid w:val="00AB494A"/>
    <w:rsid w:val="00AC4309"/>
    <w:rsid w:val="00AC6082"/>
    <w:rsid w:val="00B02F8F"/>
    <w:rsid w:val="00B0569B"/>
    <w:rsid w:val="00B82C96"/>
    <w:rsid w:val="00B94A20"/>
    <w:rsid w:val="00BC089F"/>
    <w:rsid w:val="00BE28CF"/>
    <w:rsid w:val="00BF4962"/>
    <w:rsid w:val="00C025A0"/>
    <w:rsid w:val="00C1519F"/>
    <w:rsid w:val="00C162C8"/>
    <w:rsid w:val="00C325A5"/>
    <w:rsid w:val="00C328B1"/>
    <w:rsid w:val="00C33A1E"/>
    <w:rsid w:val="00CA3D11"/>
    <w:rsid w:val="00CA6DE4"/>
    <w:rsid w:val="00CE1926"/>
    <w:rsid w:val="00CE7BD1"/>
    <w:rsid w:val="00D32B0E"/>
    <w:rsid w:val="00D954C1"/>
    <w:rsid w:val="00DA2D29"/>
    <w:rsid w:val="00DC5C8E"/>
    <w:rsid w:val="00DD5AB9"/>
    <w:rsid w:val="00DD6A12"/>
    <w:rsid w:val="00E054ED"/>
    <w:rsid w:val="00E314B8"/>
    <w:rsid w:val="00E62758"/>
    <w:rsid w:val="00EA404B"/>
    <w:rsid w:val="00ED7FBD"/>
    <w:rsid w:val="00F12E75"/>
    <w:rsid w:val="00F155DA"/>
    <w:rsid w:val="00F33492"/>
    <w:rsid w:val="00F35728"/>
    <w:rsid w:val="00F67E1F"/>
    <w:rsid w:val="00F7773B"/>
    <w:rsid w:val="00FC09B3"/>
    <w:rsid w:val="00FC574B"/>
    <w:rsid w:val="00FD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."/>
  <w:listSeparator w:val=","/>
  <w14:docId w14:val="2D77AD2B"/>
  <w15:chartTrackingRefBased/>
  <w15:docId w15:val="{42B3DEFC-6461-4741-9BEC-CDF526BF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C0A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A2D2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574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C574B"/>
  </w:style>
  <w:style w:type="paragraph" w:styleId="Footer">
    <w:name w:val="footer"/>
    <w:basedOn w:val="Normal"/>
    <w:link w:val="FooterChar"/>
    <w:uiPriority w:val="99"/>
    <w:unhideWhenUsed/>
    <w:rsid w:val="00FC574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C574B"/>
  </w:style>
  <w:style w:type="paragraph" w:styleId="BalloonText">
    <w:name w:val="Balloon Text"/>
    <w:basedOn w:val="Normal"/>
    <w:link w:val="BalloonTextChar"/>
    <w:uiPriority w:val="99"/>
    <w:semiHidden/>
    <w:unhideWhenUsed/>
    <w:rsid w:val="00C151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19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DA2D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D73D3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9F1738"/>
    <w:rPr>
      <w:rFonts w:ascii="Arial" w:hAnsi="Arial" w:cs="Arial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9F1738"/>
    <w:rPr>
      <w:rFonts w:ascii="Arial" w:eastAsia="Times New Roman" w:hAnsi="Arial" w:cs="Arial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2D62EF"/>
    <w:rPr>
      <w:color w:val="0000FF"/>
      <w:u w:val="single"/>
    </w:rPr>
  </w:style>
  <w:style w:type="paragraph" w:styleId="NoSpacing">
    <w:name w:val="No Spacing"/>
    <w:uiPriority w:val="1"/>
    <w:qFormat/>
    <w:rsid w:val="006B61CF"/>
    <w:pPr>
      <w:spacing w:after="0" w:line="240" w:lineRule="auto"/>
    </w:pPr>
    <w:rPr>
      <w:rFonts w:ascii="Bookman Old Style" w:eastAsia="Times New Roman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5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Aber</dc:creator>
  <cp:keywords/>
  <dc:description/>
  <cp:lastModifiedBy>Kelly Miller</cp:lastModifiedBy>
  <cp:revision>2</cp:revision>
  <cp:lastPrinted>2025-12-11T14:13:00Z</cp:lastPrinted>
  <dcterms:created xsi:type="dcterms:W3CDTF">2026-08-14T17:30:00Z</dcterms:created>
  <dcterms:modified xsi:type="dcterms:W3CDTF">2026-08-14T17:30:00Z</dcterms:modified>
</cp:coreProperties>
</file>